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F923" w14:textId="6288EF46" w:rsidR="00462879" w:rsidRPr="00506C53" w:rsidRDefault="00462879" w:rsidP="00C743C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88E22C2" w14:textId="3139DBF8" w:rsidR="00107E42" w:rsidRPr="00D23A22" w:rsidRDefault="0053520D" w:rsidP="00ED75C5">
      <w:pPr>
        <w:pStyle w:val="Ttulo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mallCaps/>
          <w:sz w:val="24"/>
        </w:rPr>
      </w:pPr>
      <w:r>
        <w:rPr>
          <w:rFonts w:ascii="Arial" w:hAnsi="Arial" w:cs="Arial"/>
          <w:smallCaps/>
          <w:sz w:val="24"/>
        </w:rPr>
        <w:t>PROTOCOLO DE DESARROLLO LOCAL DE PROYECTOS DE INVESTIGACIÓN MULTICENTRICOS</w:t>
      </w:r>
    </w:p>
    <w:p w14:paraId="0834E219" w14:textId="77777777" w:rsidR="00AB109A" w:rsidRDefault="00AB109A">
      <w:pPr>
        <w:jc w:val="both"/>
        <w:rPr>
          <w:rFonts w:ascii="Arial" w:hAnsi="Arial" w:cs="Arial"/>
          <w:bCs/>
          <w:sz w:val="20"/>
          <w:szCs w:val="20"/>
        </w:rPr>
      </w:pPr>
    </w:p>
    <w:p w14:paraId="3E03751E" w14:textId="77777777" w:rsidR="00DB5C4F" w:rsidRPr="001A0F2B" w:rsidRDefault="00DB5C4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4538E6" w14:textId="77777777" w:rsidR="00DB5C4F" w:rsidRPr="001A0F2B" w:rsidRDefault="00DB5C4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6E14AF" w14:textId="5ECB26FA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Entregar información relativa al desarrollo del proyecto en el HLCM (máximo 2 páginas). Este protocolo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debe incluir</w:t>
      </w:r>
    </w:p>
    <w:p w14:paraId="6CA54379" w14:textId="1B1A6049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DEC9693" w14:textId="622BAD72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Investigador responsable en el HLCM</w:t>
      </w:r>
    </w:p>
    <w:p w14:paraId="40A9D8E3" w14:textId="70374893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Co-investigadores en el HLCM (si aplica)</w:t>
      </w:r>
    </w:p>
    <w:p w14:paraId="13E83394" w14:textId="7E1C6489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Rol de cada investigador en el HLCM</w:t>
      </w:r>
    </w:p>
    <w:p w14:paraId="2249C45F" w14:textId="0C31EA8D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Objetivos del proyecto </w:t>
      </w:r>
      <w:proofErr w:type="spellStart"/>
      <w:r>
        <w:rPr>
          <w:rFonts w:ascii="Arial" w:hAnsi="Arial" w:cs="Arial"/>
          <w:bCs/>
          <w:sz w:val="20"/>
          <w:szCs w:val="20"/>
        </w:rPr>
        <w:t xml:space="preserve">a </w:t>
      </w:r>
      <w:proofErr w:type="spellEnd"/>
      <w:r>
        <w:rPr>
          <w:rFonts w:ascii="Arial" w:hAnsi="Arial" w:cs="Arial"/>
          <w:bCs/>
          <w:sz w:val="20"/>
          <w:szCs w:val="20"/>
        </w:rPr>
        <w:t>desarrollar en el HLCM</w:t>
      </w:r>
    </w:p>
    <w:p w14:paraId="6E5C6369" w14:textId="681DED4E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Maniobra del estudio que describa las actividades (ej. Enrolamiento, Toma de muestra, </w:t>
      </w:r>
      <w:proofErr w:type="spellStart"/>
      <w:r>
        <w:rPr>
          <w:rFonts w:ascii="Arial" w:hAnsi="Arial" w:cs="Arial"/>
          <w:bCs/>
          <w:sz w:val="20"/>
          <w:szCs w:val="20"/>
        </w:rPr>
        <w:t>etc</w:t>
      </w:r>
      <w:proofErr w:type="spellEnd"/>
      <w:r>
        <w:rPr>
          <w:rFonts w:ascii="Arial" w:hAnsi="Arial" w:cs="Arial"/>
          <w:bCs/>
          <w:sz w:val="20"/>
          <w:szCs w:val="20"/>
        </w:rPr>
        <w:t>) a realizar en el HLCM y sus responsables (incluir flujograma si es necesario)</w:t>
      </w:r>
    </w:p>
    <w:p w14:paraId="58A14812" w14:textId="59C487F2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Financiamiento (si aplica)</w:t>
      </w:r>
    </w:p>
    <w:p w14:paraId="60A2D754" w14:textId="77777777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1ABEB49A" w14:textId="77777777" w:rsidR="0053520D" w:rsidRDefault="0053520D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10AF3417" w14:textId="77777777" w:rsidR="00462879" w:rsidRPr="00506C53" w:rsidRDefault="00462879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C6E0915" w14:textId="77777777" w:rsidR="00C743CD" w:rsidRPr="00506C53" w:rsidRDefault="00C743CD" w:rsidP="00A11195">
      <w:pPr>
        <w:jc w:val="both"/>
        <w:rPr>
          <w:rFonts w:ascii="Arial" w:hAnsi="Arial" w:cs="Arial"/>
          <w:bCs/>
          <w:sz w:val="20"/>
          <w:szCs w:val="20"/>
        </w:rPr>
      </w:pPr>
    </w:p>
    <w:sectPr w:rsidR="00C743CD" w:rsidRPr="00506C53" w:rsidSect="00F7250B">
      <w:headerReference w:type="default" r:id="rId8"/>
      <w:foot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043A" w14:textId="77777777" w:rsidR="006F4B3B" w:rsidRDefault="006F4B3B" w:rsidP="00DB5C4F">
      <w:r>
        <w:separator/>
      </w:r>
    </w:p>
  </w:endnote>
  <w:endnote w:type="continuationSeparator" w:id="0">
    <w:p w14:paraId="011FEE9B" w14:textId="77777777" w:rsidR="006F4B3B" w:rsidRDefault="006F4B3B" w:rsidP="00D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-18595000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51EE17" w14:textId="31C54732" w:rsidR="00A806C8" w:rsidRPr="00A806C8" w:rsidRDefault="00A806C8">
            <w:pPr>
              <w:pStyle w:val="Piedepgina"/>
              <w:jc w:val="righ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F16859E" w14:textId="77777777" w:rsidR="00A806C8" w:rsidRDefault="00A80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30B1C" w14:textId="77777777" w:rsidR="006F4B3B" w:rsidRDefault="006F4B3B" w:rsidP="00DB5C4F">
      <w:r>
        <w:separator/>
      </w:r>
    </w:p>
  </w:footnote>
  <w:footnote w:type="continuationSeparator" w:id="0">
    <w:p w14:paraId="19D68941" w14:textId="77777777" w:rsidR="006F4B3B" w:rsidRDefault="006F4B3B" w:rsidP="00D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844"/>
    </w:tblGrid>
    <w:tr w:rsidR="00DB5C4F" w:rsidRPr="00DB5C4F" w14:paraId="39E16FF5" w14:textId="77777777" w:rsidTr="004A11EF">
      <w:tc>
        <w:tcPr>
          <w:tcW w:w="3828" w:type="dxa"/>
          <w:vAlign w:val="center"/>
        </w:tcPr>
        <w:p w14:paraId="350FF828" w14:textId="7912457B" w:rsidR="00DB5C4F" w:rsidRPr="00DB5C4F" w:rsidRDefault="00D22741" w:rsidP="00DB5C4F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1A0F2B">
            <w:rPr>
              <w:rFonts w:asciiTheme="minorHAnsi" w:hAnsiTheme="minorHAnsi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1B3B3752" wp14:editId="7AF076CE">
                <wp:extent cx="1247359" cy="46273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800" cy="4669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4" w:type="dxa"/>
          <w:vAlign w:val="center"/>
        </w:tcPr>
        <w:p w14:paraId="3E50C5BE" w14:textId="3AF24721" w:rsidR="00DB5C4F" w:rsidRPr="00DB5C4F" w:rsidRDefault="00DB5C4F" w:rsidP="00DB5C4F">
          <w:pPr>
            <w:pStyle w:val="Encabezado"/>
            <w:jc w:val="center"/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</w:pP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>UNIDAD ACADÉMICA</w:t>
          </w:r>
          <w: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Y </w:t>
          </w: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>UNIDAD DE INVESTIGACIÓN</w:t>
          </w:r>
        </w:p>
        <w:p w14:paraId="40AFF89D" w14:textId="4376B513" w:rsidR="00DB5C4F" w:rsidRPr="00DB5C4F" w:rsidRDefault="00DB5C4F" w:rsidP="00ED75C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HOSPITAL LUIS CALVO MACKENNA</w:t>
          </w:r>
        </w:p>
      </w:tc>
    </w:tr>
  </w:tbl>
  <w:p w14:paraId="6966031A" w14:textId="68944283" w:rsidR="00DB5C4F" w:rsidRDefault="00DB5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3A8"/>
    <w:multiLevelType w:val="hybridMultilevel"/>
    <w:tmpl w:val="10363F6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2D778B"/>
    <w:multiLevelType w:val="hybridMultilevel"/>
    <w:tmpl w:val="0F884E7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189E"/>
    <w:multiLevelType w:val="hybridMultilevel"/>
    <w:tmpl w:val="29B80586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7668D"/>
    <w:multiLevelType w:val="hybridMultilevel"/>
    <w:tmpl w:val="53EC1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1BA7"/>
    <w:multiLevelType w:val="hybridMultilevel"/>
    <w:tmpl w:val="7FCA0100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64EEE"/>
    <w:multiLevelType w:val="hybridMultilevel"/>
    <w:tmpl w:val="AB22B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8F1"/>
    <w:multiLevelType w:val="hybridMultilevel"/>
    <w:tmpl w:val="6AD6F94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206F"/>
    <w:multiLevelType w:val="hybridMultilevel"/>
    <w:tmpl w:val="B400054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134EB"/>
    <w:multiLevelType w:val="hybridMultilevel"/>
    <w:tmpl w:val="B29EDCC2"/>
    <w:lvl w:ilvl="0" w:tplc="112410F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0136"/>
    <w:multiLevelType w:val="hybridMultilevel"/>
    <w:tmpl w:val="26088AD0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7C54"/>
    <w:multiLevelType w:val="hybridMultilevel"/>
    <w:tmpl w:val="7376EE0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137B5"/>
    <w:multiLevelType w:val="hybridMultilevel"/>
    <w:tmpl w:val="3D4C08B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C36C4F"/>
    <w:multiLevelType w:val="hybridMultilevel"/>
    <w:tmpl w:val="A1A01624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63CD"/>
    <w:multiLevelType w:val="hybridMultilevel"/>
    <w:tmpl w:val="9D38D94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8660A"/>
    <w:multiLevelType w:val="hybridMultilevel"/>
    <w:tmpl w:val="9CC4A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42889"/>
    <w:multiLevelType w:val="hybridMultilevel"/>
    <w:tmpl w:val="357E763A"/>
    <w:lvl w:ilvl="0" w:tplc="917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A67FC"/>
    <w:multiLevelType w:val="hybridMultilevel"/>
    <w:tmpl w:val="FA844D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D4B74"/>
    <w:multiLevelType w:val="hybridMultilevel"/>
    <w:tmpl w:val="6ADE36A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82A4F"/>
    <w:multiLevelType w:val="hybridMultilevel"/>
    <w:tmpl w:val="A21EE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A259E"/>
    <w:multiLevelType w:val="hybridMultilevel"/>
    <w:tmpl w:val="F2C067E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B2A06"/>
    <w:multiLevelType w:val="hybridMultilevel"/>
    <w:tmpl w:val="49EAEE9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7"/>
  </w:num>
  <w:num w:numId="5">
    <w:abstractNumId w:val="10"/>
  </w:num>
  <w:num w:numId="6">
    <w:abstractNumId w:val="2"/>
  </w:num>
  <w:num w:numId="7">
    <w:abstractNumId w:val="19"/>
  </w:num>
  <w:num w:numId="8">
    <w:abstractNumId w:val="7"/>
  </w:num>
  <w:num w:numId="9">
    <w:abstractNumId w:val="11"/>
  </w:num>
  <w:num w:numId="10">
    <w:abstractNumId w:val="1"/>
  </w:num>
  <w:num w:numId="11">
    <w:abstractNumId w:val="18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8"/>
  </w:num>
  <w:num w:numId="19">
    <w:abstractNumId w:val="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C9"/>
    <w:rsid w:val="000203DD"/>
    <w:rsid w:val="00025C25"/>
    <w:rsid w:val="00035B05"/>
    <w:rsid w:val="0003643C"/>
    <w:rsid w:val="0005260C"/>
    <w:rsid w:val="00067668"/>
    <w:rsid w:val="000F365F"/>
    <w:rsid w:val="00107E42"/>
    <w:rsid w:val="0011298F"/>
    <w:rsid w:val="00112E76"/>
    <w:rsid w:val="00154DED"/>
    <w:rsid w:val="00184038"/>
    <w:rsid w:val="00191D1C"/>
    <w:rsid w:val="00192410"/>
    <w:rsid w:val="0019595B"/>
    <w:rsid w:val="001A0F2B"/>
    <w:rsid w:val="001A662B"/>
    <w:rsid w:val="001D5F41"/>
    <w:rsid w:val="001E2773"/>
    <w:rsid w:val="001F59FC"/>
    <w:rsid w:val="00210F50"/>
    <w:rsid w:val="002125CA"/>
    <w:rsid w:val="0022656F"/>
    <w:rsid w:val="0024341A"/>
    <w:rsid w:val="00254EEF"/>
    <w:rsid w:val="00265BF2"/>
    <w:rsid w:val="00273267"/>
    <w:rsid w:val="002B190B"/>
    <w:rsid w:val="002B773A"/>
    <w:rsid w:val="002D4729"/>
    <w:rsid w:val="002D4F80"/>
    <w:rsid w:val="00321E39"/>
    <w:rsid w:val="003B212F"/>
    <w:rsid w:val="003E54D6"/>
    <w:rsid w:val="003F2B5B"/>
    <w:rsid w:val="0042286D"/>
    <w:rsid w:val="00437036"/>
    <w:rsid w:val="00441612"/>
    <w:rsid w:val="004539FD"/>
    <w:rsid w:val="0045493E"/>
    <w:rsid w:val="00462879"/>
    <w:rsid w:val="004B2CAD"/>
    <w:rsid w:val="004C3D1A"/>
    <w:rsid w:val="004D3E37"/>
    <w:rsid w:val="004D761E"/>
    <w:rsid w:val="00503136"/>
    <w:rsid w:val="00506C53"/>
    <w:rsid w:val="00522A6A"/>
    <w:rsid w:val="0053520D"/>
    <w:rsid w:val="005361D3"/>
    <w:rsid w:val="0057028B"/>
    <w:rsid w:val="0057209A"/>
    <w:rsid w:val="005D31EC"/>
    <w:rsid w:val="00612C4D"/>
    <w:rsid w:val="00644B71"/>
    <w:rsid w:val="00654F39"/>
    <w:rsid w:val="006574FF"/>
    <w:rsid w:val="006629C3"/>
    <w:rsid w:val="006678C9"/>
    <w:rsid w:val="00674714"/>
    <w:rsid w:val="00675F62"/>
    <w:rsid w:val="006A716B"/>
    <w:rsid w:val="006E6090"/>
    <w:rsid w:val="006F1500"/>
    <w:rsid w:val="006F4B3B"/>
    <w:rsid w:val="007107CF"/>
    <w:rsid w:val="007118CC"/>
    <w:rsid w:val="00715B7E"/>
    <w:rsid w:val="007574E2"/>
    <w:rsid w:val="0076169A"/>
    <w:rsid w:val="00791069"/>
    <w:rsid w:val="00791DDC"/>
    <w:rsid w:val="007C019A"/>
    <w:rsid w:val="007E46DF"/>
    <w:rsid w:val="007F075D"/>
    <w:rsid w:val="007F210D"/>
    <w:rsid w:val="00806243"/>
    <w:rsid w:val="00836184"/>
    <w:rsid w:val="00856468"/>
    <w:rsid w:val="0087556A"/>
    <w:rsid w:val="00876774"/>
    <w:rsid w:val="00880AE5"/>
    <w:rsid w:val="008A6736"/>
    <w:rsid w:val="008D183D"/>
    <w:rsid w:val="008E2BB7"/>
    <w:rsid w:val="008F67FB"/>
    <w:rsid w:val="00901153"/>
    <w:rsid w:val="00942F56"/>
    <w:rsid w:val="00954168"/>
    <w:rsid w:val="00955494"/>
    <w:rsid w:val="009936BD"/>
    <w:rsid w:val="009B001A"/>
    <w:rsid w:val="009C1D60"/>
    <w:rsid w:val="009F1407"/>
    <w:rsid w:val="00A061C1"/>
    <w:rsid w:val="00A11025"/>
    <w:rsid w:val="00A11195"/>
    <w:rsid w:val="00A53000"/>
    <w:rsid w:val="00A806C8"/>
    <w:rsid w:val="00A829EB"/>
    <w:rsid w:val="00AA4066"/>
    <w:rsid w:val="00AA679A"/>
    <w:rsid w:val="00AB04A7"/>
    <w:rsid w:val="00AB109A"/>
    <w:rsid w:val="00AF334E"/>
    <w:rsid w:val="00B0129D"/>
    <w:rsid w:val="00B04D45"/>
    <w:rsid w:val="00B06E89"/>
    <w:rsid w:val="00B162F8"/>
    <w:rsid w:val="00B50757"/>
    <w:rsid w:val="00B84B70"/>
    <w:rsid w:val="00BA4D3F"/>
    <w:rsid w:val="00BC078D"/>
    <w:rsid w:val="00C628A7"/>
    <w:rsid w:val="00C743CD"/>
    <w:rsid w:val="00CC67DA"/>
    <w:rsid w:val="00CE7B0E"/>
    <w:rsid w:val="00CF27D1"/>
    <w:rsid w:val="00D1363B"/>
    <w:rsid w:val="00D15105"/>
    <w:rsid w:val="00D217D4"/>
    <w:rsid w:val="00D22741"/>
    <w:rsid w:val="00D23A22"/>
    <w:rsid w:val="00D64126"/>
    <w:rsid w:val="00DB5C4F"/>
    <w:rsid w:val="00E133BE"/>
    <w:rsid w:val="00E44532"/>
    <w:rsid w:val="00E67B6D"/>
    <w:rsid w:val="00E9761C"/>
    <w:rsid w:val="00EA1176"/>
    <w:rsid w:val="00EC1D23"/>
    <w:rsid w:val="00EC2982"/>
    <w:rsid w:val="00ED75C5"/>
    <w:rsid w:val="00EF235E"/>
    <w:rsid w:val="00EF30F2"/>
    <w:rsid w:val="00F31BE5"/>
    <w:rsid w:val="00F45372"/>
    <w:rsid w:val="00F50DA5"/>
    <w:rsid w:val="00F7250B"/>
    <w:rsid w:val="00FC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7673A47"/>
  <w15:docId w15:val="{F0D3FE2B-E149-4DE4-9EFE-D24EF72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pBdr>
        <w:top w:val="single" w:sz="4" w:space="13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60"/>
      </w:tabs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ind w:right="198"/>
    </w:pPr>
    <w:rPr>
      <w:rFonts w:ascii="Arial" w:hAnsi="Arial" w:cs="Arial"/>
      <w:b/>
      <w:bCs/>
      <w:sz w:val="20"/>
      <w:szCs w:val="18"/>
    </w:rPr>
  </w:style>
  <w:style w:type="paragraph" w:styleId="Textoindependiente3">
    <w:name w:val="Body Text 3"/>
    <w:basedOn w:val="Normal"/>
    <w:pPr>
      <w:autoSpaceDE w:val="0"/>
      <w:autoSpaceDN w:val="0"/>
      <w:ind w:right="198"/>
    </w:pPr>
    <w:rPr>
      <w:rFonts w:ascii="Arial" w:hAnsi="Arial" w:cs="Arial"/>
      <w:b/>
      <w:bCs/>
      <w:sz w:val="18"/>
      <w:szCs w:val="18"/>
      <w:lang w:val="es-ES_tradnl"/>
    </w:rPr>
  </w:style>
  <w:style w:type="paragraph" w:customStyle="1" w:styleId="Textoindependiente21">
    <w:name w:val="Texto independiente 21"/>
    <w:basedOn w:val="Normal"/>
    <w:rsid w:val="00EA1176"/>
    <w:pPr>
      <w:tabs>
        <w:tab w:val="left" w:pos="-720"/>
      </w:tabs>
      <w:ind w:left="720"/>
      <w:jc w:val="both"/>
    </w:pPr>
    <w:rPr>
      <w:rFonts w:ascii="Arial" w:hAnsi="Arial"/>
      <w:i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4B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71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1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16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1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16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6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6B"/>
    <w:rPr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6C53"/>
    <w:pPr>
      <w:ind w:left="720"/>
      <w:contextualSpacing/>
    </w:pPr>
  </w:style>
  <w:style w:type="paragraph" w:styleId="Revisin">
    <w:name w:val="Revision"/>
    <w:hidden/>
    <w:uiPriority w:val="99"/>
    <w:semiHidden/>
    <w:rsid w:val="00522A6A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B04A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72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C727-3DBF-BB41-A2E1-6C224FF4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Investigación</vt:lpstr>
    </vt:vector>
  </TitlesOfParts>
  <Company>Cliente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Investigación</dc:title>
  <dc:creator>Laboratorios Recalcine S.A.</dc:creator>
  <cp:lastModifiedBy>Mauricio Farfan</cp:lastModifiedBy>
  <cp:revision>2</cp:revision>
  <cp:lastPrinted>2017-12-15T14:48:00Z</cp:lastPrinted>
  <dcterms:created xsi:type="dcterms:W3CDTF">2021-07-27T19:10:00Z</dcterms:created>
  <dcterms:modified xsi:type="dcterms:W3CDTF">2021-07-27T19:10:00Z</dcterms:modified>
</cp:coreProperties>
</file>